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091" w:rsidRPr="00CD7091" w:rsidRDefault="00CD7091" w:rsidP="00CD7091">
      <w:pPr>
        <w:jc w:val="center"/>
        <w:rPr>
          <w:rFonts w:ascii="Times New Roman" w:hAnsi="Times New Roman"/>
          <w:b/>
          <w:bCs/>
          <w:color w:val="0000CC"/>
          <w:sz w:val="32"/>
          <w:szCs w:val="32"/>
        </w:rPr>
      </w:pPr>
      <w:bookmarkStart w:id="0" w:name="_GoBack"/>
      <w:r w:rsidRPr="00CD7091">
        <w:rPr>
          <w:rFonts w:ascii="Times New Roman" w:hAnsi="Times New Roman"/>
          <w:b/>
          <w:bCs/>
          <w:color w:val="0000CC"/>
          <w:sz w:val="32"/>
          <w:szCs w:val="32"/>
        </w:rPr>
        <w:t>Консультация для родителей</w:t>
      </w:r>
    </w:p>
    <w:p w:rsidR="00CD7091" w:rsidRPr="00CD7091" w:rsidRDefault="00CD7091" w:rsidP="00CD7091">
      <w:pPr>
        <w:jc w:val="center"/>
        <w:rPr>
          <w:rFonts w:ascii="Times New Roman" w:hAnsi="Times New Roman"/>
          <w:b/>
          <w:bCs/>
          <w:color w:val="0000CC"/>
          <w:sz w:val="32"/>
          <w:szCs w:val="32"/>
        </w:rPr>
      </w:pPr>
      <w:r w:rsidRPr="00CD7091">
        <w:rPr>
          <w:rFonts w:ascii="Times New Roman" w:hAnsi="Times New Roman"/>
          <w:b/>
          <w:bCs/>
          <w:color w:val="0000CC"/>
          <w:sz w:val="32"/>
          <w:szCs w:val="32"/>
        </w:rPr>
        <w:t>«Как выработать навыки безопасного поведения на улице»</w:t>
      </w:r>
    </w:p>
    <w:bookmarkEnd w:id="0"/>
    <w:p w:rsidR="00CD7091" w:rsidRPr="00F617AC" w:rsidRDefault="00CD7091" w:rsidP="00CD7091">
      <w:pPr>
        <w:rPr>
          <w:rFonts w:ascii="Times New Roman" w:hAnsi="Times New Roman"/>
          <w:sz w:val="28"/>
          <w:szCs w:val="28"/>
        </w:rPr>
      </w:pPr>
      <w:r w:rsidRPr="00F617AC">
        <w:rPr>
          <w:rFonts w:ascii="Times New Roman" w:hAnsi="Times New Roman"/>
          <w:sz w:val="28"/>
          <w:szCs w:val="28"/>
        </w:rPr>
        <w:t xml:space="preserve">          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F617AC">
        <w:rPr>
          <w:rFonts w:ascii="Times New Roman" w:hAnsi="Times New Roman"/>
          <w:sz w:val="28"/>
          <w:szCs w:val="28"/>
        </w:rPr>
        <w:br/>
        <w:t xml:space="preserve">          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CD7091" w:rsidRPr="00F617AC" w:rsidRDefault="00CD7091" w:rsidP="00CD7091">
      <w:pPr>
        <w:jc w:val="center"/>
        <w:rPr>
          <w:rFonts w:ascii="Times New Roman" w:hAnsi="Times New Roman"/>
          <w:b/>
          <w:bCs/>
          <w:sz w:val="28"/>
          <w:szCs w:val="28"/>
        </w:rPr>
      </w:pPr>
      <w:r w:rsidRPr="00F617AC">
        <w:rPr>
          <w:rFonts w:ascii="Times New Roman" w:hAnsi="Times New Roman"/>
          <w:b/>
          <w:bCs/>
          <w:sz w:val="28"/>
          <w:szCs w:val="28"/>
        </w:rPr>
        <w:t>Навык наблюдения.</w:t>
      </w:r>
    </w:p>
    <w:p w:rsidR="00CD7091" w:rsidRPr="00F617AC" w:rsidRDefault="00CD7091" w:rsidP="00CD7091">
      <w:pPr>
        <w:jc w:val="both"/>
        <w:rPr>
          <w:rFonts w:ascii="Times New Roman" w:hAnsi="Times New Roman"/>
          <w:sz w:val="28"/>
          <w:szCs w:val="28"/>
        </w:rPr>
      </w:pPr>
      <w:r w:rsidRPr="00F617AC">
        <w:rPr>
          <w:rFonts w:ascii="Times New Roman" w:hAnsi="Times New Roman"/>
          <w:sz w:val="28"/>
          <w:szCs w:val="28"/>
        </w:rPr>
        <w:t xml:space="preserve">          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попадают под колеса проходящих машин. Причина в том, что их внимание в этот момент переключено только на свой автобус.</w:t>
      </w:r>
    </w:p>
    <w:p w:rsidR="00CD7091" w:rsidRPr="00F617AC" w:rsidRDefault="00CD7091" w:rsidP="00CD7091">
      <w:pPr>
        <w:jc w:val="center"/>
        <w:rPr>
          <w:rFonts w:ascii="Times New Roman" w:hAnsi="Times New Roman"/>
          <w:b/>
          <w:bCs/>
          <w:sz w:val="28"/>
          <w:szCs w:val="28"/>
        </w:rPr>
      </w:pPr>
      <w:r w:rsidRPr="00F617AC">
        <w:rPr>
          <w:rFonts w:ascii="Times New Roman" w:hAnsi="Times New Roman"/>
          <w:b/>
          <w:bCs/>
          <w:sz w:val="28"/>
          <w:szCs w:val="28"/>
        </w:rPr>
        <w:t xml:space="preserve">Навык </w:t>
      </w:r>
      <w:proofErr w:type="gramStart"/>
      <w:r w:rsidRPr="00F617AC">
        <w:rPr>
          <w:rFonts w:ascii="Times New Roman" w:hAnsi="Times New Roman"/>
          <w:b/>
          <w:bCs/>
          <w:sz w:val="28"/>
          <w:szCs w:val="28"/>
        </w:rPr>
        <w:t>спокойного</w:t>
      </w:r>
      <w:proofErr w:type="gramEnd"/>
      <w:r w:rsidRPr="00F617AC">
        <w:rPr>
          <w:rFonts w:ascii="Times New Roman" w:hAnsi="Times New Roman"/>
          <w:b/>
          <w:bCs/>
          <w:sz w:val="28"/>
          <w:szCs w:val="28"/>
        </w:rPr>
        <w:t>, достаточно уверенного</w:t>
      </w:r>
    </w:p>
    <w:p w:rsidR="00CD7091" w:rsidRPr="00F617AC" w:rsidRDefault="00CD7091" w:rsidP="00CD7091">
      <w:pPr>
        <w:rPr>
          <w:rFonts w:ascii="Times New Roman" w:hAnsi="Times New Roman"/>
          <w:sz w:val="28"/>
          <w:szCs w:val="28"/>
        </w:rPr>
      </w:pPr>
      <w:r w:rsidRPr="00F617AC">
        <w:rPr>
          <w:rFonts w:ascii="Times New Roman" w:hAnsi="Times New Roman"/>
          <w:b/>
          <w:bCs/>
          <w:sz w:val="28"/>
          <w:szCs w:val="28"/>
        </w:rPr>
        <w:t xml:space="preserve">                                                поведения на улице.</w:t>
      </w:r>
      <w:r w:rsidRPr="00F617AC">
        <w:rPr>
          <w:rFonts w:ascii="Times New Roman" w:hAnsi="Times New Roman"/>
          <w:sz w:val="28"/>
          <w:szCs w:val="28"/>
        </w:rPr>
        <w:t xml:space="preserve"> </w:t>
      </w:r>
      <w:r w:rsidRPr="00F617AC">
        <w:rPr>
          <w:rFonts w:ascii="Times New Roman" w:hAnsi="Times New Roman"/>
          <w:sz w:val="28"/>
          <w:szCs w:val="28"/>
        </w:rPr>
        <w:br/>
        <w:t xml:space="preserve">          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CD7091" w:rsidRPr="00F617AC" w:rsidRDefault="00CD7091" w:rsidP="00CD7091">
      <w:pPr>
        <w:jc w:val="center"/>
        <w:rPr>
          <w:rFonts w:ascii="Times New Roman" w:hAnsi="Times New Roman"/>
          <w:b/>
          <w:bCs/>
          <w:sz w:val="28"/>
          <w:szCs w:val="28"/>
        </w:rPr>
      </w:pPr>
      <w:r w:rsidRPr="00F617AC">
        <w:rPr>
          <w:rFonts w:ascii="Times New Roman" w:hAnsi="Times New Roman"/>
          <w:b/>
          <w:bCs/>
          <w:sz w:val="28"/>
          <w:szCs w:val="28"/>
        </w:rPr>
        <w:t>Навык переключения на улицу.</w:t>
      </w:r>
    </w:p>
    <w:p w:rsidR="00CD7091" w:rsidRPr="00F617AC" w:rsidRDefault="00CD7091" w:rsidP="00CD7091">
      <w:pPr>
        <w:jc w:val="both"/>
        <w:rPr>
          <w:rFonts w:ascii="Times New Roman" w:hAnsi="Times New Roman"/>
          <w:sz w:val="28"/>
          <w:szCs w:val="28"/>
        </w:rPr>
      </w:pPr>
      <w:r w:rsidRPr="00F617AC">
        <w:rPr>
          <w:rFonts w:ascii="Times New Roman" w:hAnsi="Times New Roman"/>
          <w:sz w:val="28"/>
          <w:szCs w:val="28"/>
        </w:rPr>
        <w:t xml:space="preserve">          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CD7091" w:rsidRPr="00F617AC" w:rsidRDefault="00CD7091" w:rsidP="00CD7091">
      <w:pPr>
        <w:jc w:val="center"/>
        <w:rPr>
          <w:rFonts w:ascii="Times New Roman" w:hAnsi="Times New Roman"/>
          <w:b/>
          <w:bCs/>
          <w:sz w:val="28"/>
          <w:szCs w:val="28"/>
        </w:rPr>
      </w:pPr>
      <w:r w:rsidRPr="00F617AC">
        <w:rPr>
          <w:rFonts w:ascii="Times New Roman" w:hAnsi="Times New Roman"/>
          <w:b/>
          <w:bCs/>
          <w:sz w:val="28"/>
          <w:szCs w:val="28"/>
        </w:rPr>
        <w:t>Навык переключения на самоконтроль.</w:t>
      </w:r>
    </w:p>
    <w:p w:rsidR="00CD7091" w:rsidRPr="00F617AC" w:rsidRDefault="00CD7091" w:rsidP="00CD7091">
      <w:pPr>
        <w:jc w:val="both"/>
        <w:rPr>
          <w:rFonts w:ascii="Times New Roman" w:hAnsi="Times New Roman"/>
          <w:sz w:val="28"/>
          <w:szCs w:val="28"/>
        </w:rPr>
      </w:pPr>
      <w:r w:rsidRPr="00F617AC">
        <w:rPr>
          <w:rFonts w:ascii="Times New Roman" w:hAnsi="Times New Roman"/>
          <w:sz w:val="28"/>
          <w:szCs w:val="28"/>
        </w:rPr>
        <w:t xml:space="preserve">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F617AC">
        <w:rPr>
          <w:rFonts w:ascii="Times New Roman" w:hAnsi="Times New Roman"/>
          <w:sz w:val="28"/>
          <w:szCs w:val="28"/>
        </w:rPr>
        <w:br/>
        <w:t xml:space="preserve">Как должны вести себя взрослые, находясь на улице с ребенком? </w:t>
      </w:r>
      <w:r w:rsidRPr="00F617AC">
        <w:rPr>
          <w:rFonts w:ascii="Times New Roman" w:hAnsi="Times New Roman"/>
          <w:sz w:val="28"/>
          <w:szCs w:val="28"/>
        </w:rPr>
        <w:br/>
        <w:t xml:space="preserve">Если ребенок на руках, то будьте осторожны: он закрывает вам обзор улицы. </w:t>
      </w:r>
      <w:r w:rsidRPr="00F617AC">
        <w:rPr>
          <w:rFonts w:ascii="Times New Roman" w:hAnsi="Times New Roman"/>
          <w:sz w:val="28"/>
          <w:szCs w:val="28"/>
        </w:rPr>
        <w:br/>
        <w:t xml:space="preserve">На дороге или рядом с ней нельзя везти ребенка на саночках. </w:t>
      </w:r>
    </w:p>
    <w:p w:rsidR="00CD7091" w:rsidRDefault="00CD7091" w:rsidP="00CD7091">
      <w:pPr>
        <w:spacing w:line="276" w:lineRule="auto"/>
        <w:jc w:val="both"/>
        <w:rPr>
          <w:rFonts w:ascii="Times New Roman" w:hAnsi="Times New Roman"/>
          <w:sz w:val="28"/>
          <w:szCs w:val="28"/>
        </w:rPr>
      </w:pPr>
      <w:r w:rsidRPr="00F617AC">
        <w:rPr>
          <w:rFonts w:ascii="Times New Roman" w:hAnsi="Times New Roman"/>
          <w:sz w:val="28"/>
          <w:szCs w:val="28"/>
        </w:rPr>
        <w:t xml:space="preserve">          Такой «транспорт», как известно, легко опрокидывается</w:t>
      </w:r>
      <w:proofErr w:type="gramStart"/>
      <w:r w:rsidRPr="00F617AC">
        <w:rPr>
          <w:rFonts w:ascii="Times New Roman" w:hAnsi="Times New Roman"/>
          <w:sz w:val="28"/>
          <w:szCs w:val="28"/>
        </w:rPr>
        <w:t xml:space="preserve"> </w:t>
      </w:r>
      <w:r w:rsidRPr="00F617AC">
        <w:rPr>
          <w:rFonts w:ascii="Times New Roman" w:hAnsi="Times New Roman"/>
          <w:sz w:val="28"/>
          <w:szCs w:val="28"/>
        </w:rPr>
        <w:br/>
        <w:t>П</w:t>
      </w:r>
      <w:proofErr w:type="gramEnd"/>
      <w:r w:rsidRPr="00F617AC">
        <w:rPr>
          <w:rFonts w:ascii="Times New Roman" w:hAnsi="Times New Roman"/>
          <w:sz w:val="28"/>
          <w:szCs w:val="28"/>
        </w:rPr>
        <w:t xml:space="preserve">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w:t>
      </w:r>
      <w:r w:rsidRPr="00F617AC">
        <w:rPr>
          <w:rFonts w:ascii="Times New Roman" w:hAnsi="Times New Roman"/>
          <w:sz w:val="28"/>
          <w:szCs w:val="28"/>
        </w:rPr>
        <w:lastRenderedPageBreak/>
        <w:t xml:space="preserve">первыми обязательно должны выйти взрослые и принять детей. </w:t>
      </w:r>
      <w:r w:rsidRPr="00F617AC">
        <w:rPr>
          <w:rFonts w:ascii="Times New Roman" w:hAnsi="Times New Roman"/>
          <w:sz w:val="28"/>
          <w:szCs w:val="28"/>
        </w:rPr>
        <w:br/>
        <w:t xml:space="preserve">Вот автобус приближается к остановке. До полного прекращения движения автобуса к нему подходить не следует, ребенок (как и взрослый) может оступиться и попасть под колесо, особенно если на остановке много пассажиров. </w:t>
      </w:r>
      <w:r w:rsidRPr="00F617AC">
        <w:rPr>
          <w:rFonts w:ascii="Times New Roman" w:hAnsi="Times New Roman"/>
          <w:sz w:val="28"/>
          <w:szCs w:val="28"/>
        </w:rPr>
        <w:br/>
        <w:t>Зона остановки — опасное для ребенка место. Дело в том, что стоящий 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 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 во время подготовки к выходу. 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w:t>
      </w:r>
      <w:r>
        <w:rPr>
          <w:rFonts w:ascii="Times New Roman" w:hAnsi="Times New Roman"/>
          <w:sz w:val="28"/>
          <w:szCs w:val="28"/>
        </w:rPr>
        <w:t xml:space="preserve">ым для взрослого, может упасть.  </w:t>
      </w:r>
    </w:p>
    <w:p w:rsidR="00CD7091" w:rsidRDefault="00CD7091" w:rsidP="00CD7091">
      <w:pPr>
        <w:spacing w:line="276" w:lineRule="auto"/>
        <w:jc w:val="both"/>
        <w:rPr>
          <w:rFonts w:ascii="Times New Roman" w:hAnsi="Times New Roman"/>
          <w:sz w:val="28"/>
          <w:szCs w:val="28"/>
        </w:rPr>
      </w:pPr>
      <w:r>
        <w:rPr>
          <w:rFonts w:ascii="Times New Roman" w:hAnsi="Times New Roman"/>
          <w:sz w:val="28"/>
          <w:szCs w:val="28"/>
        </w:rPr>
        <w:t xml:space="preserve">     </w:t>
      </w:r>
      <w:r w:rsidRPr="00F617AC">
        <w:rPr>
          <w:rFonts w:ascii="Times New Roman" w:hAnsi="Times New Roman"/>
          <w:sz w:val="28"/>
          <w:szCs w:val="28"/>
        </w:rP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F617AC">
        <w:rPr>
          <w:rFonts w:ascii="Times New Roman" w:hAnsi="Times New Roman"/>
          <w:sz w:val="28"/>
          <w:szCs w:val="28"/>
        </w:rPr>
        <w:br/>
        <w:t xml:space="preserve">           Учите детей наблюдать. Именно с двух до семи лет,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наблюдая за дорожной обстановкой. </w:t>
      </w:r>
      <w:r w:rsidRPr="00F617AC">
        <w:rPr>
          <w:rFonts w:ascii="Times New Roman" w:hAnsi="Times New Roman"/>
          <w:sz w:val="28"/>
          <w:szCs w:val="28"/>
        </w:rPr>
        <w:br/>
        <w:t xml:space="preserve">          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w:t>
      </w:r>
      <w:r>
        <w:rPr>
          <w:rFonts w:ascii="Times New Roman" w:hAnsi="Times New Roman"/>
          <w:sz w:val="28"/>
          <w:szCs w:val="28"/>
        </w:rPr>
        <w:t xml:space="preserve">я транспорта, узнавать типичные </w:t>
      </w:r>
      <w:r w:rsidRPr="00F617AC">
        <w:rPr>
          <w:rFonts w:ascii="Times New Roman" w:hAnsi="Times New Roman"/>
          <w:sz w:val="28"/>
          <w:szCs w:val="28"/>
        </w:rPr>
        <w:t xml:space="preserve">ситуации закрытого обзора, </w:t>
      </w:r>
      <w:r>
        <w:rPr>
          <w:rFonts w:ascii="Times New Roman" w:hAnsi="Times New Roman"/>
          <w:sz w:val="28"/>
          <w:szCs w:val="28"/>
        </w:rPr>
        <w:t xml:space="preserve">отвлечения внимания.   </w:t>
      </w:r>
    </w:p>
    <w:p w:rsidR="00CD7091" w:rsidRDefault="00CD7091" w:rsidP="00CD7091">
      <w:pPr>
        <w:spacing w:line="276" w:lineRule="auto"/>
        <w:jc w:val="both"/>
        <w:rPr>
          <w:rFonts w:ascii="Times New Roman" w:hAnsi="Times New Roman"/>
          <w:sz w:val="28"/>
          <w:szCs w:val="28"/>
        </w:rPr>
      </w:pPr>
      <w:r>
        <w:rPr>
          <w:rFonts w:ascii="Times New Roman" w:hAnsi="Times New Roman"/>
          <w:sz w:val="28"/>
          <w:szCs w:val="28"/>
        </w:rPr>
        <w:t xml:space="preserve">        </w:t>
      </w:r>
      <w:r w:rsidRPr="00F617AC">
        <w:rPr>
          <w:rFonts w:ascii="Times New Roman" w:hAnsi="Times New Roman"/>
          <w:sz w:val="28"/>
          <w:szCs w:val="28"/>
        </w:rP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850A47" w:rsidRDefault="00850A47"/>
    <w:sectPr w:rsidR="00850A47" w:rsidSect="00CD7091">
      <w:pgSz w:w="11906" w:h="16838"/>
      <w:pgMar w:top="1134" w:right="850" w:bottom="1134" w:left="1134" w:header="708" w:footer="708" w:gutter="0"/>
      <w:pgBorders w:offsetFrom="page">
        <w:top w:val="shadowedSquares" w:sz="6" w:space="24" w:color="auto"/>
        <w:left w:val="shadowedSquares" w:sz="6" w:space="24" w:color="auto"/>
        <w:bottom w:val="shadowedSquares" w:sz="6" w:space="24" w:color="auto"/>
        <w:right w:val="shadowedSquares"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FE"/>
    <w:rsid w:val="00850A47"/>
    <w:rsid w:val="00891DFE"/>
    <w:rsid w:val="00CD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091"/>
    <w:pPr>
      <w:spacing w:after="0" w:line="240" w:lineRule="auto"/>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091"/>
    <w:pPr>
      <w:spacing w:after="0" w:line="240" w:lineRule="auto"/>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Ильсеяр</dc:creator>
  <cp:keywords/>
  <dc:description/>
  <cp:lastModifiedBy>Ильсеяр</cp:lastModifiedBy>
  <cp:revision>2</cp:revision>
  <dcterms:created xsi:type="dcterms:W3CDTF">2019-08-22T10:04:00Z</dcterms:created>
  <dcterms:modified xsi:type="dcterms:W3CDTF">2019-08-22T10:14:00Z</dcterms:modified>
</cp:coreProperties>
</file>